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по учебному предмету «Астрономия» для 11-го класса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по учебному предмету «Астрономия» на 20</w:t>
      </w:r>
      <w:r>
        <w:rPr>
          <w:rFonts w:hAnsi="Times New Roman" w:cs="Times New Roman"/>
          <w:color w:val="000000"/>
          <w:sz w:val="24"/>
          <w:szCs w:val="24"/>
        </w:rPr>
        <w:t>21/22</w:t>
      </w:r>
      <w:r>
        <w:rPr>
          <w:rFonts w:hAnsi="Times New Roman" w:cs="Times New Roman"/>
          <w:color w:val="000000"/>
          <w:sz w:val="24"/>
          <w:szCs w:val="24"/>
        </w:rPr>
        <w:t xml:space="preserve"> учебный год для обучающихся 11-го класса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следующих документов: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17.12.2010 № 1897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ФГОС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28.09.2020 № 28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</w:t>
      </w:r>
      <w:r>
        <w:rPr>
          <w:rFonts w:hAnsi="Times New Roman" w:cs="Times New Roman"/>
          <w:color w:val="000000"/>
          <w:sz w:val="24"/>
          <w:szCs w:val="24"/>
        </w:rPr>
        <w:t>постановлением главного санитарного врача от 28.01.2021 № 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20.05.2020 № 254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Концепции преподавания учебного предмета «Астрономия»</w:t>
      </w:r>
      <w:r>
        <w:rPr>
          <w:rFonts w:hAnsi="Times New Roman" w:cs="Times New Roman"/>
          <w:color w:val="000000"/>
          <w:sz w:val="24"/>
          <w:szCs w:val="24"/>
        </w:rPr>
        <w:t> 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среднего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 на 20</w:t>
      </w:r>
      <w:r>
        <w:rPr>
          <w:rFonts w:hAnsi="Times New Roman" w:cs="Times New Roman"/>
          <w:color w:val="000000"/>
          <w:sz w:val="24"/>
          <w:szCs w:val="24"/>
        </w:rPr>
        <w:t>21/22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 о рабочей программе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Астрономия: рабочая программа к линии УМК Воронцова-Вельяминова Б.А., Стаут Е.К. Автор Стаут Е.К. М.: Дрофа.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разработана во исполнение </w:t>
      </w:r>
      <w:r>
        <w:rPr>
          <w:rFonts w:hAnsi="Times New Roman" w:cs="Times New Roman"/>
          <w:color w:val="000000"/>
          <w:sz w:val="24"/>
          <w:szCs w:val="24"/>
        </w:rPr>
        <w:t>Цели № 1</w:t>
      </w:r>
      <w:r>
        <w:rPr>
          <w:rFonts w:hAnsi="Times New Roman" w:cs="Times New Roman"/>
          <w:color w:val="000000"/>
          <w:sz w:val="24"/>
          <w:szCs w:val="24"/>
        </w:rPr>
        <w:t xml:space="preserve"> распоряжения Минпросвещения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концепции преподавания предмета «Астрономия» изучение данного предмета является обязательным на уровне среднего общего образования. Преподавание астрономии – эффективное средство реализации государственной политики в области научно-технического развития Российской Федерации, определенной Стратегией научно-технологического развития Российской Федерации и Стратегией национальной безопасности Российской Федерации.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Учебно-методическое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учителя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Астрономия. 11 класс. Учебник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Кунаш М.А.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Астрономия. 11 класс. Методическое пособие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Гомулина Н.Н.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Астрономия. Проверочные и контрольные работы. 10–11 классы. Базовый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</w:t>
            </w:r>
          </w:p>
        </w:tc>
      </w:tr>
      <w:tr>
        <w:trPr>
          <w:trHeight w:val="8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Астрономия. 11 класс. Учебник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Дрофа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Данная программа рассчитана на 1 год. Общее число учебных часов в 11-м классе – 34 (1 час в неделю).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образовательные результаты освоения учебного предмета «Астрономия» в 11-м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к себе, к своему здоровью, к познанию себя: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к России как к Родине (Отечеству):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к закону, государству и гражданскому обществу: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с окружающими людьми: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к окружающему миру, к живой природе, художественной культуре: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сознательное отношение к непрерывному образованию как условию успешной профессиональной и общественной деятельности;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 опыта экологонаправленной деятельности; эстетическое отношение к миру, готовность к эстетическому обустройству собственного быта.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сфере отношений обучающихся к труду, в сфере социально-экономических отношений: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уважение всех форм собственности, готовность к защите своей собственности;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Регулятивные УУД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 ставить и формулировать собственные задачи в образовательной деятельности и жизненных ситуациях;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построению жизненных планов во временной перспективе;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адекватно оценивать свои возможности достижения цели определенной сложности в различных сферах самостоятельной деятельности;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 УУД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искать и находить обобщенные способы решения задач, в том числе осуществлять развернутый информационный поиск и ставить на его основе новые (учебные и познавательные) задачи;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ставить проблему, аргументировать ее актуальность;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 исследование с целью проверки гипотез, делать умозаключения (индуктивное и по аналогии) и выводы на основе аргументации.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Коммуникативные УУД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научится: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выступающий, эксперт и т. д.);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 и координировать отличные от собственной позиции других людей в сотрудничестве;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на базовом уровне научится: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воспроизводить сведения по истории развития астрономии, о ее связях с физикой и математикой;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звездную карту для поиска на небе определенных созвездий и звезд;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объяснять причины возникновения приливов на Земле и возмущений в движении тел Солнечной системы;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характеризовать особенности движения и маневров космических аппаратов для исследования тел Солнечной системы;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описывать характерные особенности природы планет-гигантов, их спутников и колец;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описывать последствия падения на Землю крупных метеоритов;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расстояние до звездных скоплений и галактик по цефеидам на основе зависимости «период – светимость»;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классифицировать основные периоды эволюции Вселенной с момента начала ее расширения – Большого взрыва.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объяснять сущность астероидно-кометной опасности, возможности и способы ее предотвращения;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описывать наблюдаемые проявления солнечной активности и их влияние на Землю;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сравнивать модели различных типов звезд с моделью Солнца;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характеризовать основные параметры Галактики (размеры, состав, структура);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карту звездного неба для нахождения координат светила;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решать задачи на применение изученных астрономических законов;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рабочей программы по курсу астрономии в 11-м классе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предмет «Астрономия» является обобщающим для таких естественно-научных учебных предметов, как физика, химия, биология и физическая география, которая может рассматриваться как элемент астрономии – планетологии. Поэтому часть содержания учебного предмета посвящена связи астрономии с другими науками. Так как к 11-му классу обучающиеся забывают некоторые изученные ранее положения (например, причину смены времен года, систему географических координат), в данной программе предусмотрено повторение некоторых тем из указанных предметов. Повторение интегрировано с основной частью учебного материала.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Успешное освоение астрономии возможно при условии реализации межпредметных связей с физикой, математикой, географией, историей, экологией, химией, ОБЖ, экономикой, языкознанием и литературой. Содержание предмета позволяет проследить эволюцию научной мысли в исторической ретроспективе. Поэтому астрономия – мощный ресурс, обеспечивающий формирование научной картины мира у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повышения мотивации к изучению астрономии ее изучение начинается с описательной части, создающей представление о наиболее значимых и интересных открытиях современности, космических объектов с экстремальными параметрами и т. 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содержании курса много достаточно сложных тем, для понимания которых необходимо развитое пространственное мышление и умение воспринимать стереоскопические материалы. Для эффективного усвоения учебного материала на уроках предусмотрено: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учебных видеороликов с трехмерными изображениями объектов и явлений;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систематизация изучаемого материала с помощью таблиц, диаграмм, графиков для лучшего усвоения и запоминания основных характеристик звезд и классификации планет;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при изучении карты звездного неба ИКТ и интернет-ресурсов (карта звездного неба онлайн), компьютерные модели;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творческих работ обучающимися – изготовление моделей, презентации, доклады и др. с целью ознакомления с историей создания и развития представлений о строении мира, с различными гипотезами происхождения Солнечной системы (презентации, доклады и др.);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обучающихся с новинками современной техники и новыми технологиями изучения Вселенной.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данной программе предусмотрены практикумы. Они посвящены способам практических астрономических наблюдений: описание телескопов и приемов работы с ними, техника визуальных и фотографических наблюдений, правила безопасности при наблюдении за Солнцем, при работе в ночное и зимнее время.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Происхождение Солнечной системы. Система Земля–Луна. Планеты земной группы. Планеты-гиганты. Спутники и кольца планет. Малые тела Солнечной системы. Астероидная опасность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и структура Галактики. Звездные скопления. Межзвездный газ и пыль. Вращение Галактики. Темная материя. 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Программой предусмотрено проведение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 контрольных работ и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практических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 (ПР)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Итоговая контрольная работа за курс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Тематическое планирование по астрономии для 11-го класса составлено с учетом рабочей программы воспитания.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Вводный инструктаж по ТБ. Что изучает астрономия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Звезды и созвездия. Небесные координаты. Звездные карты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1. Работа с подвижной звездной картой (ПЗК)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Видимое движение звезд на различных географических широтах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2. Определение координат небесных объектов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 и фазы Луны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 № 1 по теме «Основы практической астрономии»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Конфигурации планет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3. Конфигурации планет и законы движения планет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Синодический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 расстояний и размеров тел в Солнечной системе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4. Определение расстояний и размеров тел в Солнечной системе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 искусственных спутников и космических аппаратов в Солнечной системе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 № 2 по теме «Строение Солнечной системы»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Земля и Луна – двойная планета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 группы планет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 планет земной группы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5. Физические условия на поверхности планет земной группы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6. Сравнительная характеристика планет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 № 3 по теме «Природа тел Солнечной системы»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Эволюция звезд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7. Определение основных характеристик звезд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Наша Галактика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звездные системы — галактики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 № 8. Определение скорости движения звезд в Галактике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систематизации знаний по теме «Солнечная система»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 № 4. Итоговая (годовая) контрольная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cf2522ce8ab41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