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97" w:rsidRPr="00FD0997" w:rsidRDefault="00FD0997" w:rsidP="00FD09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ПАМЯТКА</w:t>
      </w:r>
    </w:p>
    <w:p w:rsidR="00FD0997" w:rsidRDefault="00FD0997" w:rsidP="00FD099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СОБЛЮДЕНИИ ПРАВИЛ ПОЖАРНОЙ БЕЗОПАСНОСТИ В БЫТУ НАСЕЛЕНИЕМ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D0997" w:rsidRPr="00FD0997" w:rsidRDefault="00FD0997" w:rsidP="00FD09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По статистике в России каждые 4-5 минут вспыхивает пожар. Каждый час в огне погибает человек, и около двадцати человек получают ожоги и травмы.</w:t>
      </w:r>
    </w:p>
    <w:p w:rsidR="00FD0997" w:rsidRPr="00FD0997" w:rsidRDefault="00FD0997" w:rsidP="00FD0997">
      <w:p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Основные причины пожаров - прежде всего неосторожное обращение с огнем, неисправность электрооборудования, нарушение правил пожарной безопасности при эксплуатации бытовых электроприборов.</w:t>
      </w:r>
    </w:p>
    <w:p w:rsidR="00FD0997" w:rsidRPr="00FD0997" w:rsidRDefault="00FD0997" w:rsidP="00FD0997">
      <w:p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С наступлением холодов начинается</w:t>
      </w:r>
      <w:bookmarkStart w:id="0" w:name="_GoBack"/>
      <w:bookmarkEnd w:id="0"/>
      <w:r w:rsidRPr="00FD0997">
        <w:rPr>
          <w:rFonts w:ascii="Times New Roman" w:hAnsi="Times New Roman" w:cs="Times New Roman"/>
          <w:sz w:val="24"/>
          <w:szCs w:val="24"/>
        </w:rPr>
        <w:t xml:space="preserve">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 и по причинам, связанным с неправильным устройством или эксплуатацией теплогенерирующих устройств.</w:t>
      </w:r>
    </w:p>
    <w:p w:rsidR="00FD0997" w:rsidRPr="00FD0997" w:rsidRDefault="00FD0997" w:rsidP="00FD0997">
      <w:p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При эксплуатации электрических приборов запрещается:</w:t>
      </w:r>
    </w:p>
    <w:p w:rsidR="00FD0997" w:rsidRPr="00FD0997" w:rsidRDefault="00FD0997" w:rsidP="00FD09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использовать электроприборы в условиях, не соответствующих требованиям инструкций предприятий-изготовителей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FD0997" w:rsidRPr="00FD0997" w:rsidRDefault="00FD0997" w:rsidP="00FD09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устанавливать самодельные вставки «жучки» при перегорании плавкой вставки предохранителей - это приводит к перегреву всей электропроводки, короткому замыканию и возникновению пожара;</w:t>
      </w:r>
    </w:p>
    <w:p w:rsidR="00FD0997" w:rsidRPr="00FD0997" w:rsidRDefault="00FD0997" w:rsidP="00FD09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окрашивать краской или заклеивать обоями открытую электропроводку;</w:t>
      </w:r>
    </w:p>
    <w:p w:rsidR="00FD0997" w:rsidRPr="00FD0997" w:rsidRDefault="00FD0997" w:rsidP="00FD09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пользоваться поврежденными выключателями, розетками, патронами;</w:t>
      </w:r>
    </w:p>
    <w:p w:rsidR="00FD0997" w:rsidRPr="00FD0997" w:rsidRDefault="00FD0997" w:rsidP="00FD09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закрывать электрические лампочки абажурами из горючих материалов;</w:t>
      </w:r>
    </w:p>
    <w:p w:rsidR="00FD0997" w:rsidRPr="00FD0997" w:rsidRDefault="00FD0997" w:rsidP="00FD09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использовать электронагревательные приборы при отсутствии или неисправности терморегуляторов, предусмотренных конструкцией.</w:t>
      </w:r>
    </w:p>
    <w:p w:rsidR="00FD0997" w:rsidRPr="00FD0997" w:rsidRDefault="00FD0997" w:rsidP="00FD0997">
      <w:p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Недопустимо включение нескольких электрических приборов большой мощности в одну розетку, во избежание перегрузок и перегрева электропроводки.</w:t>
      </w:r>
    </w:p>
    <w:p w:rsidR="00FD0997" w:rsidRPr="00FD0997" w:rsidRDefault="00FD0997" w:rsidP="00FD0997">
      <w:p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приборов.</w:t>
      </w:r>
    </w:p>
    <w:p w:rsidR="00FD0997" w:rsidRPr="00FD0997" w:rsidRDefault="00FD0997" w:rsidP="00FD0997">
      <w:p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FD0997" w:rsidRPr="00FD0997" w:rsidRDefault="00FD0997" w:rsidP="00FD0997">
      <w:p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FD0997" w:rsidRPr="00FD0997" w:rsidRDefault="00FD0997" w:rsidP="00FD09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997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  <w:r w:rsidRPr="00FD0997">
        <w:rPr>
          <w:rFonts w:ascii="Times New Roman" w:hAnsi="Times New Roman" w:cs="Times New Roman"/>
          <w:sz w:val="24"/>
          <w:szCs w:val="24"/>
        </w:rPr>
        <w:br/>
      </w:r>
      <w:r w:rsidRPr="00FD0997">
        <w:rPr>
          <w:rFonts w:ascii="Times New Roman" w:hAnsi="Times New Roman" w:cs="Times New Roman"/>
          <w:b/>
          <w:bCs/>
          <w:sz w:val="24"/>
          <w:szCs w:val="24"/>
        </w:rPr>
        <w:t>Соблюдение</w:t>
      </w:r>
      <w:proofErr w:type="gramEnd"/>
      <w:r w:rsidRPr="00FD0997">
        <w:rPr>
          <w:rFonts w:ascii="Times New Roman" w:hAnsi="Times New Roman" w:cs="Times New Roman"/>
          <w:b/>
          <w:bCs/>
          <w:sz w:val="24"/>
          <w:szCs w:val="24"/>
        </w:rPr>
        <w:t xml:space="preserve"> мер пожарной безопасности – это залог вашего благополучия, сохранности вашей жизни и жизни ваших близких!</w:t>
      </w:r>
      <w:r w:rsidRPr="00FD0997">
        <w:rPr>
          <w:rFonts w:ascii="Times New Roman" w:hAnsi="Times New Roman" w:cs="Times New Roman"/>
          <w:sz w:val="24"/>
          <w:szCs w:val="24"/>
        </w:rPr>
        <w:br/>
      </w:r>
      <w:r w:rsidRPr="00FD0997">
        <w:rPr>
          <w:rFonts w:ascii="Times New Roman" w:hAnsi="Times New Roman" w:cs="Times New Roman"/>
          <w:b/>
          <w:bCs/>
          <w:sz w:val="24"/>
          <w:szCs w:val="24"/>
        </w:rPr>
        <w:t>Пожар легче предупредить, чем потушить!</w:t>
      </w:r>
    </w:p>
    <w:p w:rsidR="00FD0997" w:rsidRPr="00FD0997" w:rsidRDefault="00FD0997" w:rsidP="00FD0997">
      <w:p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 </w:t>
      </w:r>
    </w:p>
    <w:p w:rsidR="00FD0997" w:rsidRPr="00FD0997" w:rsidRDefault="00FD0997" w:rsidP="00FD09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ДЛЯ ИЗБЕЖАНИЯ ПОЖАРА СОБЛЮДАЙТЕ СЛЕДУЮЩИЕ ПРАВИЛА:</w:t>
      </w:r>
    </w:p>
    <w:p w:rsidR="00FD0997" w:rsidRPr="00FD0997" w:rsidRDefault="00FD0997" w:rsidP="00FD09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Не оставляйте без присмотра включенные электробытовые приборы и источники открытого огня.</w:t>
      </w:r>
    </w:p>
    <w:p w:rsidR="00FD0997" w:rsidRPr="00FD0997" w:rsidRDefault="00FD0997" w:rsidP="00FD09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Не пользуйтесь самодельными и неисправными электроприборами.</w:t>
      </w:r>
    </w:p>
    <w:p w:rsidR="00FD0997" w:rsidRPr="00FD0997" w:rsidRDefault="00FD0997" w:rsidP="00FD09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 xml:space="preserve">Не загромождайте пути эвакуации, </w:t>
      </w:r>
      <w:proofErr w:type="spellStart"/>
      <w:r w:rsidRPr="00FD0997">
        <w:rPr>
          <w:rFonts w:ascii="Times New Roman" w:hAnsi="Times New Roman" w:cs="Times New Roman"/>
          <w:sz w:val="24"/>
          <w:szCs w:val="24"/>
        </w:rPr>
        <w:t>приквартирные</w:t>
      </w:r>
      <w:proofErr w:type="spellEnd"/>
      <w:r w:rsidRPr="00FD0997">
        <w:rPr>
          <w:rFonts w:ascii="Times New Roman" w:hAnsi="Times New Roman" w:cs="Times New Roman"/>
          <w:sz w:val="24"/>
          <w:szCs w:val="24"/>
        </w:rPr>
        <w:t xml:space="preserve"> холлы и подступы к пожарным кранам и электрощитам.</w:t>
      </w:r>
    </w:p>
    <w:p w:rsidR="00FD0997" w:rsidRPr="00FD0997" w:rsidRDefault="00FD0997" w:rsidP="00FD09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Не курите в постели, особенно в нетрезвом состоянии.</w:t>
      </w:r>
    </w:p>
    <w:p w:rsidR="00FD0997" w:rsidRPr="00FD0997" w:rsidRDefault="00FD0997" w:rsidP="00FD09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Не перегружайте электросеть.</w:t>
      </w:r>
    </w:p>
    <w:p w:rsidR="00FD0997" w:rsidRPr="00FD0997" w:rsidRDefault="00FD0997" w:rsidP="00FD09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Не оставляйте без присмотра детей, не допускайте их игр с огнем, убирайте спички в недоступные для детей места.</w:t>
      </w:r>
    </w:p>
    <w:p w:rsidR="00FD0997" w:rsidRPr="00FD0997" w:rsidRDefault="00FD0997" w:rsidP="00FD09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Не храните на балконах и лоджиях сгораемые предметы и материалы, легковоспламеняющиеся горючие жидкости.</w:t>
      </w:r>
    </w:p>
    <w:p w:rsidR="00FD0997" w:rsidRPr="00FD0997" w:rsidRDefault="00FD0997" w:rsidP="00FD09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99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D0997" w:rsidRPr="00FD0997" w:rsidRDefault="00FD0997" w:rsidP="00FD09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ПОЖАРА НЕ УДАЛОСЬ ИЗБЕЖАТЬ:</w:t>
      </w:r>
    </w:p>
    <w:p w:rsidR="00FD0997" w:rsidRPr="00FD0997" w:rsidRDefault="00FD0997" w:rsidP="00FD09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b/>
          <w:bCs/>
          <w:sz w:val="24"/>
          <w:szCs w:val="24"/>
        </w:rPr>
        <w:t>При первых признаках возникновения пожара (запаха гари, отблески пламени, дым и т.п.) изолировать горящее помещение от других помещений (закрыть все окна и двери) и немедленно сообщить о случившемся по телефону"01",</w:t>
      </w:r>
      <w:r w:rsidRPr="00FD0997">
        <w:rPr>
          <w:rFonts w:ascii="Times New Roman" w:hAnsi="Times New Roman" w:cs="Times New Roman"/>
          <w:sz w:val="24"/>
          <w:szCs w:val="24"/>
        </w:rPr>
        <w:t> </w:t>
      </w:r>
      <w:r w:rsidRPr="00FD0997">
        <w:rPr>
          <w:rFonts w:ascii="Times New Roman" w:hAnsi="Times New Roman" w:cs="Times New Roman"/>
          <w:b/>
          <w:bCs/>
          <w:sz w:val="24"/>
          <w:szCs w:val="24"/>
        </w:rPr>
        <w:t>указать точный адрес.</w:t>
      </w:r>
    </w:p>
    <w:p w:rsidR="00FD0997" w:rsidRPr="00FD0997" w:rsidRDefault="00FD0997" w:rsidP="00FD09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Немедленно покинуть горящее помещение, отключив электричество и газ. Входную дверь в горящую квартиру необходимо плотно прикрыть.</w:t>
      </w:r>
    </w:p>
    <w:p w:rsidR="00FD0997" w:rsidRPr="00FD0997" w:rsidRDefault="00FD0997" w:rsidP="00FD09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При пожаре нельзя пользоваться лифтом, опасно для жизни.</w:t>
      </w:r>
    </w:p>
    <w:p w:rsidR="00FD0997" w:rsidRPr="00FD0997" w:rsidRDefault="00FD0997" w:rsidP="00FD09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Оповестить соседей о пожаре, помочь престарелым, инвалидам и детям покинуть опасную зону.</w:t>
      </w:r>
    </w:p>
    <w:p w:rsidR="00FD0997" w:rsidRPr="00FD0997" w:rsidRDefault="00FD0997" w:rsidP="00FD09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До прибытия пожарных подразделений приступить к тушению огня подручными средствами, если это возможно, не забывая о личной безопасности.</w:t>
      </w:r>
    </w:p>
    <w:p w:rsidR="00FD0997" w:rsidRPr="00FD0997" w:rsidRDefault="00FD0997" w:rsidP="00FD09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При невозможности эвакуации необходимо принять следующие меры: помещение, в котором вы находитесь, изолировать от проникновения в него дыма и огня, уплотнив притворы двери влажной тканью. Дышать в задымленном помещении необходимо через влажную ткань, плотно закрывающую рот и нос; при сильной задымленности передвигаться необходимо на четвереньках или ползком; подойдите к окну, чтобы пожарные знали ваше местонахождение.</w:t>
      </w:r>
    </w:p>
    <w:p w:rsidR="00FD0997" w:rsidRPr="00FD0997" w:rsidRDefault="00FD0997" w:rsidP="00FD09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Не открывайте окно и не разбивайте стекло без крайней необходимости.</w:t>
      </w:r>
    </w:p>
    <w:p w:rsidR="00FD0997" w:rsidRPr="00FD0997" w:rsidRDefault="00FD0997" w:rsidP="00FD0997">
      <w:pPr>
        <w:jc w:val="both"/>
        <w:rPr>
          <w:rFonts w:ascii="Times New Roman" w:hAnsi="Times New Roman" w:cs="Times New Roman"/>
          <w:sz w:val="24"/>
          <w:szCs w:val="24"/>
        </w:rPr>
      </w:pPr>
      <w:r w:rsidRPr="00FD0997">
        <w:rPr>
          <w:rFonts w:ascii="Times New Roman" w:hAnsi="Times New Roman" w:cs="Times New Roman"/>
          <w:sz w:val="24"/>
          <w:szCs w:val="24"/>
        </w:rPr>
        <w:t> </w:t>
      </w:r>
    </w:p>
    <w:p w:rsidR="00C56520" w:rsidRPr="00FD0997" w:rsidRDefault="00C56520" w:rsidP="00FD09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6520" w:rsidRPr="00FD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5439"/>
    <w:multiLevelType w:val="multilevel"/>
    <w:tmpl w:val="C51A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A10BE"/>
    <w:multiLevelType w:val="multilevel"/>
    <w:tmpl w:val="D6CA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6476AD"/>
    <w:multiLevelType w:val="multilevel"/>
    <w:tmpl w:val="4C4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0"/>
    <w:rsid w:val="008C74D0"/>
    <w:rsid w:val="00C56520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73F2-C158-4950-ADB1-AF45BB47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Company>oktregion.ru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DryahlovVV</dc:creator>
  <cp:keywords/>
  <dc:description/>
  <cp:lastModifiedBy>DryahlovVV</cp:lastModifiedBy>
  <cp:revision>2</cp:revision>
  <dcterms:created xsi:type="dcterms:W3CDTF">2015-11-09T05:58:00Z</dcterms:created>
  <dcterms:modified xsi:type="dcterms:W3CDTF">2015-11-09T05:59:00Z</dcterms:modified>
</cp:coreProperties>
</file>